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470" w:rsidRDefault="002F6470" w:rsidP="002F6470">
      <w:pPr>
        <w:jc w:val="right"/>
      </w:pPr>
    </w:p>
    <w:p w:rsidR="002F6470" w:rsidRDefault="002F6470" w:rsidP="002F6470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470" w:rsidRPr="002F6470" w:rsidRDefault="002F6470" w:rsidP="002F6470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F6470" w:rsidRDefault="002F6470" w:rsidP="002F6470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2F6470" w:rsidRDefault="002F6470" w:rsidP="002F6470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2F6470" w:rsidRDefault="002F6470" w:rsidP="002F647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F6470" w:rsidRDefault="002F6470" w:rsidP="002F647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F6470" w:rsidRDefault="002F6470" w:rsidP="002F6470">
      <w:pPr>
        <w:rPr>
          <w:b/>
          <w:bCs/>
        </w:rPr>
      </w:pPr>
      <w:r>
        <w:rPr>
          <w:b/>
          <w:bCs/>
          <w:u w:val="single"/>
        </w:rPr>
        <w:t>«19» листопада 2019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718</w:t>
      </w:r>
    </w:p>
    <w:p w:rsidR="002F6470" w:rsidRDefault="002F6470" w:rsidP="002F6470">
      <w:pPr>
        <w:rPr>
          <w:sz w:val="22"/>
          <w:szCs w:val="22"/>
        </w:rPr>
      </w:pPr>
    </w:p>
    <w:p w:rsidR="002F6470" w:rsidRDefault="002F6470" w:rsidP="002F647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 затвердження кошторисної частини встановлення </w:t>
      </w:r>
    </w:p>
    <w:p w:rsidR="002F6470" w:rsidRDefault="002F6470" w:rsidP="002F6470">
      <w:pPr>
        <w:rPr>
          <w:b/>
          <w:sz w:val="22"/>
          <w:szCs w:val="22"/>
        </w:rPr>
      </w:pPr>
      <w:r>
        <w:rPr>
          <w:b/>
          <w:sz w:val="22"/>
          <w:szCs w:val="22"/>
        </w:rPr>
        <w:t>дорожніх знаків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та пристроїв примусового зниження швидкості </w:t>
      </w:r>
    </w:p>
    <w:p w:rsidR="002F6470" w:rsidRDefault="002F6470" w:rsidP="002F6470">
      <w:pPr>
        <w:rPr>
          <w:b/>
          <w:sz w:val="22"/>
          <w:szCs w:val="22"/>
        </w:rPr>
      </w:pPr>
      <w:r>
        <w:rPr>
          <w:b/>
          <w:sz w:val="22"/>
          <w:szCs w:val="22"/>
        </w:rPr>
        <w:t>на території міста Буча</w:t>
      </w:r>
    </w:p>
    <w:p w:rsidR="002F6470" w:rsidRDefault="002F6470" w:rsidP="002F6470">
      <w:pPr>
        <w:rPr>
          <w:b/>
        </w:rPr>
      </w:pPr>
    </w:p>
    <w:p w:rsidR="002F6470" w:rsidRDefault="002F6470" w:rsidP="002F6470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Розглянувши кошторисну частину по проектуванню схем розміщення дорожніх знаків та пристроїв примусового зниження швидкості (ППЗШ) та фактичним приведенням дорожньої інфраструктури у відповідність до затверджених схем та відповідно до Закону України «Про дорожній рух», з метою організації безпеки руху пішоходів та автотранспорту на території міста Буча, керуючись Законом України «Про місцеве самоврядування в Україні» та на виконання рішення виконавчого комітету Бучанської міської ради №622 від 22.10.19, виконавчий комітет Бучанської міської ради </w:t>
      </w:r>
    </w:p>
    <w:p w:rsidR="002F6470" w:rsidRDefault="002F6470" w:rsidP="002F6470">
      <w:pPr>
        <w:ind w:firstLine="567"/>
        <w:jc w:val="both"/>
        <w:rPr>
          <w:sz w:val="22"/>
          <w:szCs w:val="22"/>
        </w:rPr>
      </w:pPr>
    </w:p>
    <w:p w:rsidR="002F6470" w:rsidRDefault="002F6470" w:rsidP="002F6470">
      <w:pPr>
        <w:jc w:val="both"/>
        <w:rPr>
          <w:b/>
        </w:rPr>
      </w:pPr>
      <w:r>
        <w:rPr>
          <w:b/>
        </w:rPr>
        <w:t>ВИРІШИВ:</w:t>
      </w:r>
    </w:p>
    <w:p w:rsidR="002F6470" w:rsidRDefault="002F6470" w:rsidP="002F6470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Затвердити кошторисну частину по проектуванню схем розміщення дорожніх знаків та пристроїв примусового зниження швидкості (ППЗШ) та встановленню необхідних дорожніх знаків та ППЗШ згідно схем в м. Буча Київської області» з наступними показниками:</w:t>
      </w:r>
    </w:p>
    <w:p w:rsidR="002F6470" w:rsidRDefault="002F6470" w:rsidP="002F6470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dxa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F6470" w:rsidTr="002F64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6470" w:rsidRDefault="002F6470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Найменування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6470" w:rsidRDefault="002F647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ru-RU"/>
              </w:rPr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470" w:rsidRDefault="002F647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</w:p>
        </w:tc>
      </w:tr>
      <w:tr w:rsidR="002F6470" w:rsidTr="002F64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6470" w:rsidRDefault="002F6470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Загальна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кошторисна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будівництва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6470" w:rsidRDefault="002F647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470" w:rsidRDefault="002F6470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1155,66579</w:t>
            </w:r>
          </w:p>
        </w:tc>
      </w:tr>
      <w:tr w:rsidR="002F6470" w:rsidTr="002F64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6470" w:rsidRDefault="002F6470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проектні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6470" w:rsidRDefault="002F647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470" w:rsidRDefault="002F6470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39,71579</w:t>
            </w:r>
          </w:p>
        </w:tc>
      </w:tr>
      <w:tr w:rsidR="002F6470" w:rsidTr="002F64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6470" w:rsidRDefault="002F6470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монтажні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6470" w:rsidRDefault="002F647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тис. </w:t>
            </w:r>
            <w:proofErr w:type="spellStart"/>
            <w:r>
              <w:rPr>
                <w:sz w:val="22"/>
                <w:szCs w:val="22"/>
                <w:lang w:val="ru-RU"/>
              </w:rPr>
              <w:t>грн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470" w:rsidRDefault="002F6470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1047,710</w:t>
            </w:r>
          </w:p>
        </w:tc>
      </w:tr>
      <w:tr w:rsidR="002F6470" w:rsidTr="002F64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6470" w:rsidRDefault="002F6470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інші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6470" w:rsidRDefault="002F647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тис. </w:t>
            </w:r>
            <w:proofErr w:type="spellStart"/>
            <w:r>
              <w:rPr>
                <w:sz w:val="22"/>
                <w:szCs w:val="22"/>
                <w:lang w:val="ru-RU"/>
              </w:rPr>
              <w:t>грн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470" w:rsidRDefault="002F6470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68,240</w:t>
            </w:r>
          </w:p>
        </w:tc>
      </w:tr>
    </w:tbl>
    <w:p w:rsidR="002F6470" w:rsidRDefault="002F6470" w:rsidP="002F6470">
      <w:pPr>
        <w:jc w:val="both"/>
        <w:rPr>
          <w:sz w:val="22"/>
          <w:szCs w:val="22"/>
        </w:rPr>
      </w:pPr>
    </w:p>
    <w:p w:rsidR="002F6470" w:rsidRDefault="002F6470" w:rsidP="002F6470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2. КП «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 подати пропозицію щодо фінансування робіт по даним об</w:t>
      </w:r>
      <w:r>
        <w:rPr>
          <w:sz w:val="22"/>
          <w:szCs w:val="22"/>
          <w:lang w:val="ru-RU"/>
        </w:rPr>
        <w:t>’</w:t>
      </w:r>
      <w:proofErr w:type="spellStart"/>
      <w:r>
        <w:rPr>
          <w:sz w:val="22"/>
          <w:szCs w:val="22"/>
        </w:rPr>
        <w:t>єктам</w:t>
      </w:r>
      <w:proofErr w:type="spellEnd"/>
      <w:r>
        <w:rPr>
          <w:sz w:val="22"/>
          <w:szCs w:val="22"/>
        </w:rPr>
        <w:t>.</w:t>
      </w:r>
    </w:p>
    <w:p w:rsidR="002F6470" w:rsidRDefault="002F6470" w:rsidP="002F6470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3. Виконання робіт по встановленню необхідних дорожніх знаків та ППЗШ доручити підрядній організації.</w:t>
      </w:r>
    </w:p>
    <w:p w:rsidR="002F6470" w:rsidRDefault="002F6470" w:rsidP="002F6470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4. Контроль за виконанням даного рішення покласти на начальника КП “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УЖКГ” </w:t>
      </w:r>
      <w:proofErr w:type="spellStart"/>
      <w:r>
        <w:rPr>
          <w:sz w:val="22"/>
          <w:szCs w:val="22"/>
        </w:rPr>
        <w:t>В.Д.Кравчука</w:t>
      </w:r>
      <w:proofErr w:type="spellEnd"/>
      <w:r>
        <w:rPr>
          <w:sz w:val="22"/>
          <w:szCs w:val="22"/>
        </w:rPr>
        <w:t>.</w:t>
      </w:r>
    </w:p>
    <w:p w:rsidR="002F6470" w:rsidRDefault="002F6470" w:rsidP="002F6470">
      <w:pPr>
        <w:tabs>
          <w:tab w:val="left" w:pos="180"/>
          <w:tab w:val="left" w:pos="360"/>
        </w:tabs>
        <w:jc w:val="both"/>
      </w:pPr>
    </w:p>
    <w:p w:rsidR="002F6470" w:rsidRDefault="002F6470" w:rsidP="002F6470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А.П.</w:t>
      </w:r>
      <w:r>
        <w:rPr>
          <w:b/>
          <w:lang w:val="ru-RU"/>
        </w:rPr>
        <w:t xml:space="preserve"> </w:t>
      </w:r>
      <w:proofErr w:type="spellStart"/>
      <w:r>
        <w:rPr>
          <w:b/>
        </w:rPr>
        <w:t>Федорук</w:t>
      </w:r>
      <w:proofErr w:type="spellEnd"/>
    </w:p>
    <w:p w:rsidR="002F6470" w:rsidRDefault="002F6470" w:rsidP="002F6470">
      <w:pPr>
        <w:tabs>
          <w:tab w:val="left" w:pos="7020"/>
          <w:tab w:val="left" w:pos="7200"/>
        </w:tabs>
        <w:rPr>
          <w:b/>
        </w:rPr>
      </w:pPr>
    </w:p>
    <w:p w:rsidR="002F6470" w:rsidRDefault="002F6470" w:rsidP="002F6470">
      <w:pPr>
        <w:rPr>
          <w:b/>
        </w:rPr>
      </w:pPr>
      <w:r>
        <w:rPr>
          <w:b/>
        </w:rPr>
        <w:t>Перший заступник</w:t>
      </w:r>
    </w:p>
    <w:p w:rsidR="002F6470" w:rsidRDefault="002F6470" w:rsidP="002F6470">
      <w:pPr>
        <w:rPr>
          <w:b/>
        </w:rPr>
      </w:pPr>
      <w:r>
        <w:rPr>
          <w:b/>
        </w:rPr>
        <w:t>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2F6470" w:rsidRDefault="002F6470" w:rsidP="002F6470">
      <w:pPr>
        <w:rPr>
          <w:b/>
        </w:rPr>
      </w:pPr>
    </w:p>
    <w:p w:rsidR="002F6470" w:rsidRDefault="002F6470" w:rsidP="002F6470">
      <w:pPr>
        <w:rPr>
          <w:b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2F6470" w:rsidRDefault="002F6470" w:rsidP="002F6470">
      <w:pPr>
        <w:rPr>
          <w:b/>
        </w:rPr>
      </w:pPr>
    </w:p>
    <w:p w:rsidR="002F6470" w:rsidRDefault="002F6470" w:rsidP="002F6470">
      <w:pPr>
        <w:spacing w:line="360" w:lineRule="auto"/>
        <w:jc w:val="both"/>
        <w:rPr>
          <w:b/>
        </w:rPr>
      </w:pPr>
      <w:r>
        <w:rPr>
          <w:b/>
        </w:rPr>
        <w:t>Погоджено:</w:t>
      </w:r>
      <w:r>
        <w:t xml:space="preserve"> Начальник юридичного відділу</w:t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М.С. </w:t>
      </w:r>
      <w:proofErr w:type="spellStart"/>
      <w:r>
        <w:rPr>
          <w:b/>
        </w:rPr>
        <w:t>Бєляков</w:t>
      </w:r>
      <w:proofErr w:type="spellEnd"/>
    </w:p>
    <w:p w:rsidR="002F6470" w:rsidRDefault="002F6470" w:rsidP="002F6470">
      <w:pPr>
        <w:tabs>
          <w:tab w:val="left" w:pos="6840"/>
        </w:tabs>
        <w:jc w:val="both"/>
        <w:rPr>
          <w:b/>
        </w:rPr>
      </w:pPr>
      <w:r>
        <w:rPr>
          <w:b/>
        </w:rPr>
        <w:t xml:space="preserve">Подання: </w:t>
      </w:r>
    </w:p>
    <w:p w:rsidR="002F6470" w:rsidRDefault="002F6470" w:rsidP="002F6470">
      <w:r>
        <w:t>Начальник КП «БУЖКГ»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В.Д. Кравчук</w:t>
      </w:r>
    </w:p>
    <w:p w:rsidR="002F6470" w:rsidRDefault="002F6470" w:rsidP="002F6470">
      <w:pPr>
        <w:tabs>
          <w:tab w:val="left" w:pos="180"/>
          <w:tab w:val="left" w:pos="360"/>
        </w:tabs>
        <w:jc w:val="both"/>
      </w:pPr>
    </w:p>
    <w:p w:rsidR="00BC1F58" w:rsidRDefault="00BC1F58">
      <w:bookmarkStart w:id="0" w:name="_GoBack"/>
      <w:bookmarkEnd w:id="0"/>
    </w:p>
    <w:sectPr w:rsidR="00BC1F58" w:rsidSect="002F647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ADD"/>
    <w:rsid w:val="002F6470"/>
    <w:rsid w:val="007F2ADD"/>
    <w:rsid w:val="00BC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53EE3"/>
  <w15:chartTrackingRefBased/>
  <w15:docId w15:val="{5392D43B-A8B4-4969-9315-1DF942AF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F64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F64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F6470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F647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2F6470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2020-01-08T13:09:00Z</dcterms:created>
  <dcterms:modified xsi:type="dcterms:W3CDTF">2020-01-08T13:09:00Z</dcterms:modified>
</cp:coreProperties>
</file>